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CE465F" w:rsidRDefault="00A63771" w:rsidP="00F052E3">
      <w:r w:rsidRPr="00CE465F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F052E3" w:rsidRPr="00CE465F" w:rsidTr="00881BC0">
        <w:trPr>
          <w:trHeight w:hRule="exact" w:val="462"/>
        </w:trPr>
        <w:tc>
          <w:tcPr>
            <w:tcW w:w="9360" w:type="dxa"/>
            <w:shd w:val="clear" w:color="auto" w:fill="000080"/>
          </w:tcPr>
          <w:p w:rsidR="00F052E3" w:rsidRPr="00CE465F" w:rsidRDefault="00C51107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CE465F">
              <w:rPr>
                <w:sz w:val="24"/>
                <w:lang w:val="it-IT"/>
              </w:rPr>
              <w:t>Microsoft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Visual Studio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Team Foundation Server 2012</w:t>
            </w: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9360" w:type="dxa"/>
            <w:vAlign w:val="center"/>
          </w:tcPr>
          <w:p w:rsidR="00F052E3" w:rsidRPr="00CE465F" w:rsidRDefault="00F052E3" w:rsidP="006910C0"/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1371"/>
        </w:trPr>
        <w:tc>
          <w:tcPr>
            <w:tcW w:w="9360" w:type="dxa"/>
          </w:tcPr>
          <w:p w:rsidR="00881BC0" w:rsidRPr="00CE465F" w:rsidRDefault="00881BC0" w:rsidP="00881BC0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:rsidR="00F052E3" w:rsidRPr="00CE465F" w:rsidRDefault="00A63771" w:rsidP="00881BC0">
            <w:pPr>
              <w:pStyle w:val="LicenseNumber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Licenze Server:</w:t>
            </w:r>
            <w:r w:rsidR="00F052E3" w:rsidRPr="00CE465F">
              <w:rPr>
                <w:rFonts w:cs="Tahoma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1"/>
            </w:r>
          </w:p>
          <w:p w:rsidR="00F052E3" w:rsidRPr="00CE465F" w:rsidRDefault="00A63771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User CAL (Licenza di accesso da parte dell</w:t>
            </w:r>
            <w:r w:rsidR="00CF25E8" w:rsidRPr="00CE465F">
              <w:rPr>
                <w:rFonts w:cs="Tahoma"/>
                <w:sz w:val="24"/>
                <w:lang w:val="it-IT"/>
              </w:rPr>
              <w:t>’</w:t>
            </w:r>
            <w:r w:rsidRPr="00CE465F">
              <w:rPr>
                <w:rFonts w:cs="Tahoma"/>
                <w:sz w:val="24"/>
                <w:lang w:val="it-IT"/>
              </w:rPr>
              <w:t>utente):</w:t>
            </w:r>
            <w:r w:rsidR="00F052E3" w:rsidRPr="00CE465F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CE465F" w:rsidRDefault="00F052E3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CE465F">
              <w:rPr>
                <w:rFonts w:cs="Tahoma"/>
                <w:sz w:val="24"/>
                <w:szCs w:val="24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F052E3" w:rsidRPr="00CE465F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405"/>
        </w:trPr>
        <w:tc>
          <w:tcPr>
            <w:tcW w:w="9360" w:type="dxa"/>
            <w:shd w:val="clear" w:color="auto" w:fill="000080"/>
            <w:vAlign w:val="center"/>
          </w:tcPr>
          <w:p w:rsidR="00F052E3" w:rsidRPr="00CE465F" w:rsidRDefault="00A63771" w:rsidP="00881B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CE465F">
              <w:rPr>
                <w:lang w:val="it-IT"/>
              </w:rPr>
              <w:t>CONTRATTO DI LICENZA CON L</w:t>
            </w:r>
            <w:r w:rsidR="00CF25E8" w:rsidRPr="00CE465F">
              <w:rPr>
                <w:lang w:val="it-IT"/>
              </w:rPr>
              <w:t>’</w:t>
            </w:r>
            <w:r w:rsidRPr="00CE465F">
              <w:rPr>
                <w:lang w:val="it-IT"/>
              </w:rPr>
              <w:t>UTENTE FINALE</w:t>
            </w:r>
          </w:p>
        </w:tc>
      </w:tr>
    </w:tbl>
    <w:p w:rsidR="003C2DE9" w:rsidRPr="00CE465F" w:rsidRDefault="00A63771" w:rsidP="00881BC0">
      <w:r w:rsidRPr="00CE465F">
        <w:rPr>
          <w:sz w:val="20"/>
          <w:lang w:val="it-IT"/>
        </w:rPr>
        <w:t>Le presenti condizioni di licenza costituiscono il contratto tra il licenziante dell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applicazione software o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della famiglia di applicazioni presso cui il licenziatario ha acquistato il software Microsoft (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Licenziante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e il licenziatario.</w:t>
      </w:r>
      <w:r w:rsidRPr="00CE465F">
        <w:t xml:space="preserve"> </w:t>
      </w:r>
      <w:r w:rsidRPr="00CE465F">
        <w:rPr>
          <w:sz w:val="20"/>
          <w:lang w:val="it-IT"/>
        </w:rPr>
        <w:t>Il licenziatario deve leggerle con attenzione.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inoltre a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aggiornamenti,</w:t>
      </w:r>
      <w:r w:rsidRPr="00CE465F">
        <w:t xml:space="preserve"> 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supplementi e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servizi basati su Internet</w:t>
      </w:r>
    </w:p>
    <w:p w:rsidR="003C2DE9" w:rsidRPr="00CE465F" w:rsidRDefault="00A63771" w:rsidP="00881BC0">
      <w:r w:rsidRPr="00CE465F">
        <w:rPr>
          <w:sz w:val="20"/>
          <w:lang w:val="it-IT"/>
        </w:rPr>
        <w:t>forniti da Microsoft relativi al predetto software, a meno che questi siano accompagnati da specifiche condizioni.</w:t>
      </w:r>
      <w:r w:rsidRPr="00CE465F">
        <w:t xml:space="preserve"> </w:t>
      </w:r>
      <w:r w:rsidRPr="00CE465F">
        <w:rPr>
          <w:sz w:val="20"/>
          <w:lang w:val="it-IT"/>
        </w:rPr>
        <w:t>In tal caso, queste ultime condizioni prevalgono su quelle del presente contratto.</w:t>
      </w:r>
      <w:r w:rsidRPr="00CE465F">
        <w:t xml:space="preserve"> </w:t>
      </w:r>
      <w:r w:rsidRPr="00CE465F">
        <w:rPr>
          <w:sz w:val="20"/>
          <w:lang w:val="it-IT"/>
        </w:rPr>
        <w:t xml:space="preserve">Microsoft Corporation o una delle sue consociate (collettivamente 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Microsoft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ha concesso in licenza il software al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Licenziante.</w:t>
      </w:r>
    </w:p>
    <w:p w:rsidR="00AA45AF" w:rsidRPr="00CE465F" w:rsidRDefault="00A63771" w:rsidP="00881BC0">
      <w:pPr>
        <w:pStyle w:val="Preamble"/>
      </w:pPr>
      <w:r w:rsidRPr="00CE465F">
        <w:rPr>
          <w:sz w:val="20"/>
          <w:lang w:val="it-IT"/>
        </w:rPr>
        <w:t>UTILIZZANDO IL SOFTWARE, IL LICENZIATARIO ACCETTA LE PRESENTI CONDIZIONI.</w:t>
      </w:r>
      <w:r w:rsidRPr="00CE465F">
        <w:t xml:space="preserve"> </w:t>
      </w:r>
      <w:r w:rsidRPr="00CE465F">
        <w:rPr>
          <w:sz w:val="20"/>
          <w:lang w:val="it-IT"/>
        </w:rPr>
        <w:t>QUALORA IL LICENZIATARIO NON LE ACCETTI, NON DOVRÀ UTILIZZARE IL SOFTWARE</w:t>
      </w:r>
      <w:r w:rsidRPr="00CE465F">
        <w:t xml:space="preserve"> </w:t>
      </w:r>
      <w:r w:rsidR="00C51107" w:rsidRPr="00CE465F">
        <w:rPr>
          <w:lang w:val="it-IT"/>
        </w:rPr>
        <w:t>E</w:t>
      </w:r>
      <w:r w:rsidR="00881BC0" w:rsidRPr="00CE465F">
        <w:rPr>
          <w:lang w:val="it-IT"/>
        </w:rPr>
        <w:t> </w:t>
      </w:r>
      <w:r w:rsidR="00C51107" w:rsidRPr="00CE465F">
        <w:rPr>
          <w:lang w:val="it-IT"/>
        </w:rPr>
        <w:t>DOVRÀ RESTITUIRLO PRONTAMENTE AL LUOGO DI ACQUISTO PER OTTENERE IL RIMBORSO DEL PREZZO.</w:t>
      </w:r>
    </w:p>
    <w:p w:rsidR="00F052E3" w:rsidRPr="00CE465F" w:rsidRDefault="00F052E3" w:rsidP="00F052E3">
      <w:pPr>
        <w:pStyle w:val="Preamble"/>
        <w:widowControl w:val="0"/>
      </w:pPr>
      <w:r w:rsidRPr="00CE46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63771" w:rsidRPr="00CE465F">
        <w:t xml:space="preserve"> </w:t>
      </w:r>
      <w:r w:rsidR="00A63771" w:rsidRPr="00CE465F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4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7"/>
      </w:tblGrid>
      <w:tr w:rsidR="00F052E3" w:rsidRPr="00CE465F" w:rsidTr="00CF25E8">
        <w:trPr>
          <w:trHeight w:hRule="exact" w:val="117"/>
          <w:hidden/>
        </w:trPr>
        <w:tc>
          <w:tcPr>
            <w:tcW w:w="934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587937" w:rsidRDefault="00F052E3" w:rsidP="00CF25E8">
            <w:pPr>
              <w:spacing w:before="0" w:after="0"/>
              <w:ind w:right="-115"/>
              <w:rPr>
                <w:vanish/>
                <w:sz w:val="2"/>
                <w:szCs w:val="2"/>
              </w:rPr>
            </w:pPr>
          </w:p>
          <w:p w:rsidR="00F052E3" w:rsidRPr="00587937" w:rsidRDefault="00C51107" w:rsidP="00CF25E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587937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AA45AF" w:rsidRPr="00CE465F" w:rsidRDefault="00A63771" w:rsidP="00CC50E7">
      <w:pPr>
        <w:pStyle w:val="Preamble"/>
        <w:tabs>
          <w:tab w:val="left" w:leader="underscore" w:pos="8640"/>
        </w:tabs>
      </w:pPr>
      <w:r w:rsidRPr="00CE465F">
        <w:rPr>
          <w:sz w:val="20"/>
          <w:lang w:val="it-IT"/>
        </w:rPr>
        <w:t>COME DESCRITTO DI SEGUITO,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UTILIZZO DEL SOFTWARE FUNGE ANCHE DA CONSENSO ALLA TRASMISSIONE DI DETERMINATE INFORMAZIONI RELATIVE AL COMPUTER DURANTE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ATTIVAZIONE, LA CONVALIDA E PER I SERVIZI BASATI SU INTERNET.</w:t>
      </w:r>
    </w:p>
    <w:p w:rsidR="003C2DE9" w:rsidRPr="00CE465F" w:rsidRDefault="00A63771" w:rsidP="00F052E3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lastRenderedPageBreak/>
        <w:t>PREMESSE.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</w:t>
      </w:r>
      <w:r w:rsidRPr="00CE465F">
        <w:rPr>
          <w:sz w:val="20"/>
          <w:szCs w:val="20"/>
        </w:rPr>
        <w:t xml:space="preserve"> 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server e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Modello di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viene concesso in licenza sulla base delle seguenti condizioni:</w:t>
      </w:r>
    </w:p>
    <w:p w:rsidR="00E346DC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istanze del software server eseguite dal licenziatario e</w:t>
      </w:r>
      <w:r w:rsidRPr="00CE465F">
        <w:rPr>
          <w:sz w:val="20"/>
          <w:szCs w:val="20"/>
        </w:rPr>
        <w:t xml:space="preserve"> </w:t>
      </w:r>
    </w:p>
    <w:p w:rsidR="006A4C7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dispositivi e di utenti che accedono a istanze del software server.</w:t>
      </w:r>
    </w:p>
    <w:p w:rsidR="00B67FDB" w:rsidRPr="00CE465F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da Utilizzare con Virtual Server e Altre Tecnologie Simili.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un</w:t>
      </w:r>
      <w:r w:rsidR="00CF25E8" w:rsidRPr="00CE465F">
        <w:rPr>
          <w:b w:val="0"/>
          <w:sz w:val="20"/>
          <w:szCs w:val="20"/>
          <w:lang w:val="it-IT"/>
        </w:rPr>
        <w:t>’“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eseguendo la procedura di configurazione o 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anche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di software duplicando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esistente.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 riferimenti al software nel presente contratto includono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istanze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del software.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Il licenziatario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esegue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caricandola in memoria ed eseguendo una o più delle relative istruzioni.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Una volta in esecuzione,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Ambiente del Sistema Operativo.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Un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ambiente del sistema operativo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è costituito da: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A63771" w:rsidP="00881BC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oppure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identità separata del computer (nome del computer primario o identificativo univoco analogo)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diritti amministrativi separati ed</w:t>
      </w:r>
      <w:r w:rsidRPr="00CE465F">
        <w:rPr>
          <w:sz w:val="20"/>
          <w:szCs w:val="20"/>
        </w:rPr>
        <w:t xml:space="preserve"> </w:t>
      </w:r>
    </w:p>
    <w:p w:rsidR="00B67FDB" w:rsidRPr="00CE465F" w:rsidRDefault="005F7C07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istanze di eventuali applicazioni, configurate per essere eseguite sulle istanze complete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parziali del sistema operativo identificate sopra.</w:t>
      </w:r>
      <w:r w:rsidRPr="00CE465F">
        <w:rPr>
          <w:sz w:val="20"/>
          <w:szCs w:val="20"/>
        </w:rPr>
        <w:t xml:space="preserve"> </w:t>
      </w:r>
    </w:p>
    <w:p w:rsidR="00A30398" w:rsidRPr="00CE465F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ambienti del sistema operativo, fisico e virtuale.</w:t>
      </w:r>
      <w:r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fisico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direttamente su un sistema hardware fisico.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del sistema operativo utilizzata per eseguire il software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Virtual Server o tecnologie analoghe) oppure per fornire servizi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Hyper-V Server, tecnologie di virtualizzazione Microsoft o tecnologie analoghe) è considerata parte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ambiente fisico del sistema operativo.</w:t>
      </w:r>
      <w:r w:rsidR="00A63771"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virtuale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su un sistema hardware virtuale o in altro modo emulato.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sistema hardware fisico può avere:</w:t>
      </w:r>
    </w:p>
    <w:p w:rsidR="00B67FDB" w:rsidRPr="00CE465F" w:rsidRDefault="00C51107" w:rsidP="00C5110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ambiente fisico del sistema operativo e/o</w:t>
      </w:r>
    </w:p>
    <w:p w:rsidR="00B67FDB" w:rsidRPr="00CE465F" w:rsidRDefault="00A63771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uno o più ambienti virtuali del sistema operativo.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 server è un sistema hardware fisico in grado di eseguire un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sistema hardware fisico separato.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di una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cessione di una licenza consiste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attribuire tale licenza a un dispositivo o utente.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della Licenza al Server.</w:t>
      </w:r>
    </w:p>
    <w:p w:rsidR="003C2DE9" w:rsidRPr="00CE465F" w:rsidRDefault="00A63771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server è il server concesso in licenza per quella particolare licenza.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3C2DE9" w:rsidRPr="00CE465F" w:rsidRDefault="00C51107" w:rsidP="00BF69FD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riassegnare una licenza software server, ma non entro 90 giorni dall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ultima cessione.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riassegnare una licenza server prima di tale periodo qualora ritiri il server con licenza a causa di un problema hardware permanente.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Qualora il licenziatario riassegni una licenza, dovrà rimuovere il software dal server precedente.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Il server a cui il licenziatario riassegnerà la licenza diventerà il nuovo server con licenza per quella licenza.</w:t>
      </w:r>
    </w:p>
    <w:p w:rsidR="003C2DE9" w:rsidRPr="00CE465F" w:rsidRDefault="00A63771" w:rsidP="00BF69F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Server.</w:t>
      </w:r>
      <w:r w:rsidRPr="00CE465F">
        <w:rPr>
          <w:sz w:val="20"/>
          <w:szCs w:val="20"/>
        </w:rPr>
        <w:t xml:space="preserve"> </w:t>
      </w:r>
      <w:r w:rsidR="00BF69FD" w:rsidRPr="00CE465F">
        <w:rPr>
          <w:b w:val="0"/>
          <w:sz w:val="20"/>
          <w:szCs w:val="20"/>
          <w:lang w:val="it-IT"/>
        </w:rPr>
        <w:t>Per ogni licenza server assegnata, il licenziatario potrà eseguire, in qualsiasi dato momento,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BF69FD" w:rsidRPr="00CE465F">
        <w:rPr>
          <w:b w:val="0"/>
          <w:sz w:val="20"/>
          <w:szCs w:val="20"/>
          <w:lang w:val="it-IT"/>
        </w:rPr>
        <w:t>istanza del software server in un ambiente di sistema operativo fisico o virtuale sul server con licenza.</w:t>
      </w:r>
      <w:r w:rsidRPr="00CE465F">
        <w:rPr>
          <w:sz w:val="20"/>
          <w:szCs w:val="20"/>
        </w:rPr>
        <w:t xml:space="preserve"> </w:t>
      </w:r>
    </w:p>
    <w:p w:rsidR="00EE6F16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Aggiuntivo.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Team Explorer per Visual Studio 2012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SharePoint Extensions</w:t>
      </w:r>
    </w:p>
    <w:p w:rsidR="00887882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Project Server Extensions</w:t>
      </w:r>
    </w:p>
    <w:p w:rsidR="00783D98" w:rsidRPr="00CE465F" w:rsidRDefault="00BF69FD" w:rsidP="00BF69FD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4B7C38" w:rsidRPr="00CE465F">
        <w:rPr>
          <w:sz w:val="20"/>
          <w:szCs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D769E6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Creazione e Memorizzazione di Istanze sui Server o sui Supporti di Memorizzazione.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CE465F">
        <w:rPr>
          <w:sz w:val="20"/>
          <w:szCs w:val="20"/>
        </w:rPr>
        <w:t xml:space="preserve"> </w:t>
      </w:r>
      <w:r w:rsidR="00D649C7" w:rsidRPr="00CE465F">
        <w:rPr>
          <w:b w:val="0"/>
          <w:sz w:val="20"/>
          <w:szCs w:val="20"/>
          <w:lang w:val="it-IT"/>
        </w:rPr>
        <w:t>Tali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operazioni potranno essere effettuate esclusivamente per esercitare il diritto di eseguire istanze del software ai sensi di una qualsiasi delle licenze software del licenziatario come descritto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nei diritti sull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D649C7" w:rsidRPr="00CE465F">
        <w:rPr>
          <w:b w:val="0"/>
          <w:sz w:val="20"/>
          <w:szCs w:val="20"/>
          <w:lang w:val="it-IT"/>
        </w:rPr>
        <w:t>utilizzo applicabili (ad esempio non potrà distribuire istanze a terzi).</w:t>
      </w:r>
    </w:p>
    <w:p w:rsidR="003C2DE9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Software Microsoft Inclusi.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altri programmi Microsoft.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Le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4B7C38" w:rsidRPr="00CE465F">
        <w:rPr>
          <w:b w:val="0"/>
          <w:sz w:val="20"/>
          <w:szCs w:val="20"/>
          <w:lang w:val="it-IT"/>
        </w:rPr>
        <w:t>presenti condizioni di licenza si 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utilizzo di tali programmi da parte del licenziatario, a eccezione dei programmi Microsoft indicati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Articolo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begin"/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instrText xml:space="preserve"> REF _Ref324605389 \w  \* MERGEFORMAT </w:instrTex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separate"/>
      </w:r>
      <w:r w:rsidR="007C51A7" w:rsidRPr="007C51A7">
        <w:rPr>
          <w:b w:val="0"/>
          <w:sz w:val="20"/>
          <w:szCs w:val="20"/>
          <w:cs/>
          <w:lang w:val="it-IT"/>
        </w:rPr>
        <w:t>‎</w:t>
      </w:r>
      <w:r w:rsidR="007C51A7">
        <w:rPr>
          <w:rFonts w:eastAsia="Times New Roman"/>
          <w:b w:val="0"/>
          <w:sz w:val="20"/>
          <w:szCs w:val="20"/>
          <w:lang w:val="it-IT"/>
        </w:rPr>
        <w:t>6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end"/>
      </w:r>
      <w:r w:rsidR="004B7C38" w:rsidRPr="00CE465F">
        <w:rPr>
          <w:b w:val="0"/>
          <w:sz w:val="20"/>
          <w:szCs w:val="20"/>
          <w:lang w:val="it-IT"/>
        </w:rPr>
        <w:t>, che sono disciplinati dalle rispettive condizioni di licenza.</w:t>
      </w:r>
    </w:p>
    <w:p w:rsidR="00297FBC" w:rsidRPr="00CE465F" w:rsidRDefault="004B7C38" w:rsidP="004B7C38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e Comunicazioni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codice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eventuali comunicazioni relative a tale codice di terzi sono incluse nel software e sono consultabili nel file ThirdPartyNotices.txt o nella documentazione del software.</w:t>
      </w:r>
    </w:p>
    <w:p w:rsidR="003C2DE9" w:rsidRPr="00CE465F" w:rsidRDefault="00A63771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REQUISITI AGGIUNTIVI PER LE LICENZE E/O 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4B7C38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Licenze di Accesso Client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Client Access License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o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CAL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Il licenziatario dovrà acquistare e assegnare una CAL a ogni dispositivo o utente che acceda alle istanze del software server in modo diretto o indiretto.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dispositivo separato.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è tenuto a disporre di una CAL per:</w:t>
      </w:r>
    </w:p>
    <w:p w:rsidR="003C2DE9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nessuno dei server autorizzati a eseguire istanze del software server;</w:t>
      </w:r>
    </w:p>
    <w:p w:rsidR="00BA4FCD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massimo di due dispositivi o utenti che accedono alle istanze del software server esclusivamente per gestirle o</w:t>
      </w:r>
    </w:p>
    <w:p w:rsidR="003C2DE9" w:rsidRPr="00CE465F" w:rsidRDefault="004B7C38" w:rsidP="00B10C8B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cinque utenti che utilizzino qualsiasi funzionalità di Team Foundation Server 2012 a eccezione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 Backlog Management e Sprint Planning Tools o Request and Manage Feedback, che richiedono licenze aggiuntive, come indicato in dettaglio nell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Articolo </w:t>
      </w:r>
      <w:r w:rsidRPr="00CE465F">
        <w:rPr>
          <w:rFonts w:eastAsia="Times New Roman"/>
          <w:sz w:val="20"/>
          <w:szCs w:val="20"/>
          <w:lang w:val="it-IT"/>
        </w:rPr>
        <w:fldChar w:fldCharType="begin"/>
      </w:r>
      <w:r w:rsidRPr="00CE465F">
        <w:rPr>
          <w:rFonts w:eastAsia="Times New Roman"/>
          <w:sz w:val="20"/>
          <w:szCs w:val="20"/>
          <w:lang w:val="it-IT"/>
        </w:rPr>
        <w:instrText xml:space="preserve"> REF _Ref324604863 \w  \* MERGEFORMAT </w:instrText>
      </w:r>
      <w:r w:rsidRPr="00CE465F">
        <w:rPr>
          <w:rFonts w:eastAsia="Times New Roman"/>
          <w:sz w:val="20"/>
          <w:szCs w:val="20"/>
          <w:lang w:val="it-IT"/>
        </w:rPr>
        <w:fldChar w:fldCharType="separate"/>
      </w:r>
      <w:r w:rsidR="007C51A7" w:rsidRPr="007C51A7">
        <w:rPr>
          <w:sz w:val="20"/>
          <w:szCs w:val="20"/>
          <w:cs/>
          <w:lang w:val="it-IT"/>
        </w:rPr>
        <w:t>‎</w:t>
      </w:r>
      <w:r w:rsidR="007C51A7">
        <w:rPr>
          <w:rFonts w:eastAsia="Times New Roman"/>
          <w:sz w:val="20"/>
          <w:szCs w:val="20"/>
          <w:lang w:val="it-IT"/>
        </w:rPr>
        <w:t>3.e</w:t>
      </w:r>
      <w:r w:rsidRPr="00CE465F">
        <w:rPr>
          <w:rFonts w:eastAsia="Times New Roman"/>
          <w:sz w:val="20"/>
          <w:szCs w:val="20"/>
          <w:lang w:val="it-IT"/>
        </w:rPr>
        <w:fldChar w:fldCharType="end"/>
      </w:r>
      <w:r w:rsidRPr="00CE465F">
        <w:rPr>
          <w:sz w:val="20"/>
          <w:szCs w:val="20"/>
          <w:lang w:val="it-IT"/>
        </w:rPr>
        <w:t>.</w:t>
      </w:r>
    </w:p>
    <w:p w:rsidR="008B728C" w:rsidRPr="00CE465F" w:rsidRDefault="00A63771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:rsidR="003C2DE9" w:rsidRPr="00CE465F" w:rsidRDefault="00BB4843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CAL:</w:t>
      </w:r>
      <w:r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una per dispositivi e una per utenti.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Ogni user CAL autorizza un utente, che utilizza un dispositivo qualsiasi, ad accedere a istanze del software server sui server concessi in licenza.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utilizzare una forma intermedia tra CAL per dispositivo e CAL per utente.</w:t>
      </w:r>
    </w:p>
    <w:p w:rsidR="005774AA" w:rsidRPr="00CE465F" w:rsidRDefault="00D24DE2" w:rsidP="00D24DE2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Utilizzo Ammesso Senza Licenza CAL.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non è tenuto a disporre di una licenza CAL per accedere a un elemento di lavoro o visualizzare o modificare tale elemento.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 occorre una licenza CAL per utilizzare Team Foundation Server 2012 tramite le seguenti interfacce per scopi diversi: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Team Foundation Server Web Access (Visualizzazione Solo Elemento di Lavoro), Team Foundation Server Reporting, System Center Operations Manager e Feedback Client per TFS.</w:t>
      </w:r>
    </w:p>
    <w:p w:rsidR="005774AA" w:rsidRPr="00CE465F" w:rsidRDefault="00D24DE2" w:rsidP="00D24DE2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335DC6" w:rsidRPr="00CE465F">
        <w:rPr>
          <w:b w:val="0"/>
          <w:sz w:val="20"/>
          <w:szCs w:val="20"/>
          <w:lang w:val="it-IT"/>
        </w:rPr>
        <w:t>In presenza di uno o più utenti in possesso di licenza di Visual Studio Ultimate con MSDN, Visual Studio Premium con MSDN o Visual Studio Professional con MSDN, il licenziatario potrà installare anche il software Visual Studio e consentirne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accesso 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utilizzo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ambito dei Servizi di Generazione per Team Foundation Server da parte degli utenti in possesso di licenza e dei dispositivi con licenza di Team</w:t>
      </w:r>
      <w:r w:rsidR="00881BC0" w:rsidRPr="00CE465F">
        <w:rPr>
          <w:sz w:val="20"/>
          <w:szCs w:val="20"/>
          <w:lang w:val="it-IT"/>
        </w:rPr>
        <w:t> </w:t>
      </w:r>
      <w:r w:rsidR="00335DC6" w:rsidRPr="00CE465F">
        <w:rPr>
          <w:b w:val="0"/>
          <w:sz w:val="20"/>
          <w:szCs w:val="20"/>
          <w:lang w:val="it-IT"/>
        </w:rPr>
        <w:t>Foundation Server 2012.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Riassegnazione di CAL.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 licenziatario potrà:</w:t>
      </w:r>
    </w:p>
    <w:p w:rsidR="003C2DE9" w:rsidRPr="00CE465F" w:rsidRDefault="00A63771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3C2DE9" w:rsidRPr="00CE465F" w:rsidRDefault="00335DC6" w:rsidP="00335D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coprire temporaneamente, per brevi periodi di tempo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assenza di un utente 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indisponibilità di un dispositivo guasto.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Mentre la riassegnazione temporanea per brevi periodi di tempo è consentita per le licenze CAL, la riassegnazione di tali licenze da parte del </w:t>
      </w:r>
      <w:r w:rsidR="001930AB" w:rsidRPr="00CE465F">
        <w:rPr>
          <w:sz w:val="20"/>
          <w:szCs w:val="20"/>
          <w:lang w:val="it-IT"/>
        </w:rPr>
        <w:t>l</w:t>
      </w:r>
      <w:r w:rsidRPr="00CE465F">
        <w:rPr>
          <w:sz w:val="20"/>
          <w:szCs w:val="20"/>
          <w:lang w:val="it-IT"/>
        </w:rPr>
        <w:t>icenziatario per altri scopi o periodi di tempo deve essere permanente.</w:t>
      </w:r>
      <w:r w:rsidR="00A63771" w:rsidRPr="00CE465F">
        <w:rPr>
          <w:sz w:val="20"/>
          <w:szCs w:val="20"/>
        </w:rPr>
        <w:t xml:space="preserve"> </w:t>
      </w:r>
      <w:r w:rsidR="004A1956" w:rsidRPr="00CE465F">
        <w:rPr>
          <w:sz w:val="20"/>
          <w:szCs w:val="20"/>
          <w:lang w:val="it-IT"/>
        </w:rPr>
        <w:t>Ciò significa che se si riassegna una licenza dal dispositivo A al dispositivo B, non sarà possibile riassegnare di nuovo tale licenza dal dispositivo B al dispositivo A.</w:t>
      </w:r>
    </w:p>
    <w:p w:rsidR="00753122" w:rsidRPr="00CE465F" w:rsidRDefault="004A1956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bookmarkStart w:id="1" w:name="_Ref324604863"/>
      <w:bookmarkEnd w:id="1"/>
      <w:r w:rsidRPr="00CE465F">
        <w:rPr>
          <w:sz w:val="20"/>
          <w:szCs w:val="20"/>
          <w:lang w:val="it-IT"/>
        </w:rPr>
        <w:t>Licenze Aggiuntive Richieste.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Per utilizzare Backlog Management e Sprint Planning Tools e le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funzionalità Request and Manage Feedback di Visual Studio Team Foundation Server 2012,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deve essere in possesso della licenza di uno dei seguenti prodotti: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Visual Studio Test Professional 2012 con MSDN, Visual Studio Premium 2012 con MSDN o Visual Studio Ultimate 2012 con MSDN.</w:t>
      </w:r>
    </w:p>
    <w:p w:rsidR="003C2DE9" w:rsidRPr="00CE465F" w:rsidRDefault="00A63771" w:rsidP="004A195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Multiplexing.</w:t>
      </w:r>
      <w:r w:rsidRPr="00CE465F">
        <w:rPr>
          <w:sz w:val="20"/>
          <w:szCs w:val="20"/>
        </w:rPr>
        <w:t xml:space="preserve"> </w:t>
      </w:r>
      <w:r w:rsidR="004A1956"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A1956" w:rsidRPr="00CE465F">
        <w:rPr>
          <w:b w:val="0"/>
          <w:sz w:val="20"/>
          <w:szCs w:val="20"/>
          <w:lang w:val="it-IT"/>
        </w:rPr>
        <w:t xml:space="preserve">hardware o software utilizzato dal licenziatario per eseguire una delle seguenti azioni (talvolta indicato come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multiplexing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pooling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>) non riduce il numero di licenze di qualsiasi tipo necessarie ad accedere o utilizzare il software server;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raggruppare le connessioni;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reinstradare le informazioni;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5556FB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dispositivi o utenti che accedono o utilizzano direttamente il software oppure</w:t>
      </w:r>
    </w:p>
    <w:p w:rsidR="00923842" w:rsidRPr="00CE465F" w:rsidRDefault="005556FB" w:rsidP="005556FB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ambienti del sistema operativo, di dispositivi o utenti che il prodotto gestisce direttamente.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Separazione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3C2DE9" w:rsidRPr="00CE465F" w:rsidRDefault="00A63771" w:rsidP="00057836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Funzionalità Aggiuntive.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potrà fornire funzionalità aggiuntive per il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È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possibile che si applichino altre condizioni e tariffe.</w:t>
      </w:r>
    </w:p>
    <w:p w:rsidR="00666209" w:rsidRPr="00CE465F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BASATI SU INTERNET.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fornisce servizi basati su Internet con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Microsoft potrà modificare o annullare tali servizi in qualsiasi momento.</w:t>
      </w:r>
    </w:p>
    <w:p w:rsidR="00666209" w:rsidRPr="00CE465F" w:rsidRDefault="00A63771" w:rsidP="005556FB">
      <w:pPr>
        <w:widowControl w:val="0"/>
        <w:numPr>
          <w:ilvl w:val="1"/>
          <w:numId w:val="18"/>
        </w:numPr>
        <w:outlineLvl w:val="1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Consenso all</w:t>
      </w:r>
      <w:r w:rsidR="00CF25E8" w:rsidRPr="00CE465F">
        <w:rPr>
          <w:b/>
          <w:sz w:val="20"/>
          <w:szCs w:val="20"/>
          <w:lang w:val="it-IT"/>
        </w:rPr>
        <w:t>’</w:t>
      </w:r>
      <w:r w:rsidRPr="00CE465F">
        <w:rPr>
          <w:b/>
          <w:sz w:val="20"/>
          <w:szCs w:val="20"/>
          <w:lang w:val="it-IT"/>
        </w:rPr>
        <w:t>Utilizzo dei Servizi basati su Internet.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Le funzionalità del software descritte di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seguito e nell</w:t>
      </w:r>
      <w:r w:rsidR="00CF25E8" w:rsidRPr="00CE465F">
        <w:rPr>
          <w:sz w:val="20"/>
          <w:szCs w:val="20"/>
          <w:lang w:val="it-IT"/>
        </w:rPr>
        <w:t>’</w:t>
      </w:r>
      <w:r w:rsidR="005556FB" w:rsidRPr="00CE465F">
        <w:rPr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alcuni casi, il licenziatario, connettendosi, potrebbe non ricevere alcuna comunicazione.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determinati casi, il licenziatario potrà disattivare queste funzionalità o non utilizzarle.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b/>
          <w:sz w:val="20"/>
          <w:szCs w:val="20"/>
          <w:lang w:val="it-IT"/>
        </w:rPr>
        <w:t>UTILIZZANDO TALI FUNZIONALITÀ IL LICENZIATARIO ACCONSENTE ALLA TRASMISSIONE DI QUESTE INFORMAZIONI</w:t>
      </w:r>
      <w:r w:rsidR="005556FB" w:rsidRPr="00CE465F">
        <w:rPr>
          <w:sz w:val="20"/>
          <w:szCs w:val="20"/>
          <w:lang w:val="it-IT"/>
        </w:rPr>
        <w:t>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non utilizza tali informazioni per individuare o contattare il licenziatario.</w:t>
      </w:r>
    </w:p>
    <w:p w:rsidR="00666209" w:rsidRPr="00CE465F" w:rsidRDefault="00A63771" w:rsidP="00057836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Informazioni Relative al Computer.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utilizza queste informazioni per rendere disponibili al licenziatario i servizi Internet.</w:t>
      </w:r>
    </w:p>
    <w:p w:rsidR="009F27AF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Analisi Utilizzo Software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Questo software utilizza il Programma Analisi Utilizzo Software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CEIP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architettura CPU del sistema operativo e i dati relativi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esito positivo o negativo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Microsoft non utilizza tali informazioni per identificare o contattare il licenziatario.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</w:p>
    <w:p w:rsidR="00666209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Funzionalità Windows (o Microsoft) Update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connettere il nuovo hardware al dispositivo su cui ha installato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È possibile che il dispositivo non disponga dei driver necessari per comunicare con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hardware aggiuntivo.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 licenziatario potrà disattivare la funzionalità di aggiornamento.</w:t>
      </w:r>
    </w:p>
    <w:p w:rsidR="00666209" w:rsidRPr="00CE465F" w:rsidRDefault="00A63771" w:rsidP="005556FB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Utilizzo delle Informazioni.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Microsoft potrà utilizzare le informazioni relative al computer e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le informazioni CEIP per migliorare il software e i servizi offerti.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3D2EAA" w:rsidRPr="00CE465F" w:rsidRDefault="00A63771" w:rsidP="00057836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(BENCHMARKING).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Tuttavia, non si applica invece a Microsoft .NET Framework (vedere sotto).</w:t>
      </w:r>
    </w:p>
    <w:p w:rsidR="00BC387F" w:rsidRPr="00CE465F" w:rsidRDefault="00A63771" w:rsidP="00057836">
      <w:pPr>
        <w:pStyle w:val="Heading1"/>
        <w:rPr>
          <w:sz w:val="20"/>
          <w:szCs w:val="20"/>
        </w:rPr>
      </w:pPr>
      <w:bookmarkStart w:id="2" w:name="_Ref324605389"/>
      <w:bookmarkEnd w:id="2"/>
      <w:r w:rsidRPr="00CE465F">
        <w:rPr>
          <w:sz w:val="20"/>
          <w:szCs w:val="20"/>
          <w:lang w:val="it-IT"/>
        </w:rPr>
        <w:t>PRODOTTI AGGIUNTIVI MICROSOFT</w:t>
      </w:r>
    </w:p>
    <w:p w:rsidR="004A0A6C" w:rsidRPr="00CE465F" w:rsidRDefault="005556FB" w:rsidP="005556FB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I Componenti Software Microsoft SQL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Qualora il software includa SQL Server 2012 Standard Edition,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da parte del licenziatario di tale edizione di SQL Server è soggetto alle relative condizioni di licenza che si trovano nella suddetta directory di installazione, come modificate e integrate di seguito:</w:t>
      </w:r>
    </w:p>
    <w:p w:rsidR="007E1B9B" w:rsidRPr="00CE465F" w:rsidRDefault="005556FB" w:rsidP="00881BC0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non dovrà disporre di CAL per SQL Server ai fini di tale uso.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</w:t>
      </w:r>
      <w:r w:rsidR="00881BC0" w:rsidRPr="00CE465F">
        <w:rPr>
          <w:sz w:val="20"/>
          <w:szCs w:val="20"/>
          <w:lang w:val="it-IT"/>
        </w:rPr>
        <w:t> </w:t>
      </w:r>
      <w:r w:rsidR="00A63771" w:rsidRPr="00CE465F">
        <w:rPr>
          <w:sz w:val="20"/>
          <w:szCs w:val="20"/>
          <w:lang w:val="it-IT"/>
        </w:rPr>
        <w:t>licenziatario potrà creare e memorizzare un numero qualsiasi di istanze di SQL Server 2012 Edition su qualsiasi server o supporto di memorizzazione, al solo scopo di esercitare il diritto di esecuzione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istanza di SQL Server 2012 Edition, secondo le modalità indicate nel presente documento.</w:t>
      </w:r>
    </w:p>
    <w:p w:rsidR="00BC387F" w:rsidRPr="00CE465F" w:rsidRDefault="00A63771" w:rsidP="0070420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il software Microsoft .NET Framework.</w:t>
      </w:r>
      <w:r w:rsidRPr="00CE465F">
        <w:rPr>
          <w:b w:val="0"/>
          <w:bCs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.NET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Framework è un componente di Microsoft Windows.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condizioni di licenza per Windows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si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del software .NET Framework da parte del licenziatario.</w:t>
      </w:r>
    </w:p>
    <w:p w:rsidR="00361FC7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di Microsoft .Net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uno o più componenti di .NET Framework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Componente .NET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A2FA3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Microsoft SharePoint Foundation 2010.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è accompagnato da</w:t>
      </w:r>
      <w:r w:rsidR="00CF25E8" w:rsidRPr="00CE465F">
        <w:rPr>
          <w:b w:val="0"/>
          <w:sz w:val="20"/>
          <w:szCs w:val="20"/>
          <w:lang w:val="it-IT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SharePoint Foundation 2010, concesso in licenza al licenziatario conformemente alle condizioni delle relative licenze.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Una copia delle suddette condizioni di licenza si trova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AMBITO DI VALIDITÀ DELLA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non viene venduto, ma è concesso in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Licenziante e Microsoft si riservano tutti gli altri diritti.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aggirare le limitazioni tecniche presenti nel software;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pubblicare il software per consentire ad altri di duplicarlo;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concedere il software in noleggio, locazione o prestito oppure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utilizzare il software per fornire hosting di servizi commerciali.</w:t>
      </w:r>
    </w:p>
    <w:p w:rsidR="003C2DE9" w:rsidRPr="00CE465F" w:rsidRDefault="00A63771" w:rsidP="009C1CC1">
      <w:pPr>
        <w:pStyle w:val="Body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A15FE9" w:rsidRPr="00CE465F" w:rsidRDefault="00A15FE9" w:rsidP="00A15FE9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VERSIONI ALTERNATIVE.</w:t>
      </w:r>
      <w:r w:rsidRPr="00CE465F">
        <w:rPr>
          <w:rFonts w:eastAsia="SimSun"/>
          <w:sz w:val="20"/>
          <w:szCs w:val="20"/>
        </w:rPr>
        <w:t xml:space="preserve"> </w:t>
      </w:r>
      <w:r w:rsidRPr="00CE465F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 a 64 bit.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potrà utilizzare sono una versione alla volta.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COPIA DI BACKUP.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effettuare una copia di backup dei supporti di memorizzazione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tale copia esclusivamente per creare istanze del software.</w:t>
      </w:r>
    </w:p>
    <w:p w:rsidR="003C2DE9" w:rsidRPr="00CE465F" w:rsidRDefault="00A63771" w:rsidP="00A6377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DOCUMENTAZIONE.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documentazione non include i libri elettronici.</w:t>
      </w:r>
    </w:p>
    <w:p w:rsidR="00D27198" w:rsidRPr="00CE465F" w:rsidRDefault="00D27198" w:rsidP="00D27198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CAMPIONE DIMOSTRATIVO. VIETATA LA VENDITA (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Not for Resale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 xml:space="preserve"> o 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NFR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non potrà vendere il software che rechi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 xml:space="preserve">etichetta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Campione Dimostrativo. Vietata la vendita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Not for Resale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NFR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</w:p>
    <w:p w:rsidR="00A31C77" w:rsidRPr="00CE465F" w:rsidRDefault="00A31C77" w:rsidP="00A63771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TRASFERIMENTO A TERZI.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del software potrà trasferire il software, il presente contratto e le CAL direttamente a un altro utente finale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ambito di un trasferimento dell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della suite di applicazioni software integrate chiavi in mano (</w:t>
      </w:r>
      <w:r w:rsidR="00CF25E8" w:rsidRPr="00CE465F">
        <w:rPr>
          <w:sz w:val="20"/>
          <w:szCs w:val="20"/>
          <w:lang w:val="it-IT"/>
        </w:rPr>
        <w:t>“</w:t>
      </w:r>
      <w:r w:rsidR="00A63771" w:rsidRPr="00CE465F">
        <w:rPr>
          <w:sz w:val="20"/>
          <w:szCs w:val="20"/>
          <w:lang w:val="it-IT"/>
        </w:rPr>
        <w:t>Soluzione Unificata</w:t>
      </w:r>
      <w:r w:rsidR="00CF25E8" w:rsidRPr="00CE465F">
        <w:rPr>
          <w:sz w:val="20"/>
          <w:szCs w:val="20"/>
          <w:lang w:val="it-IT"/>
        </w:rPr>
        <w:t>”</w:t>
      </w:r>
      <w:r w:rsidR="00A63771" w:rsidRPr="00CE465F">
        <w:rPr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trasferimento dovrà includere il software e il numero di identificazione del prodotto.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altra licenza per il software.</w:t>
      </w:r>
    </w:p>
    <w:p w:rsidR="00A31C77" w:rsidRPr="00CE465F" w:rsidRDefault="00A31C7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RESTRIZIONI ALL</w:t>
      </w:r>
      <w:r w:rsidR="00CF25E8" w:rsidRPr="00CE465F">
        <w:rPr>
          <w:b/>
          <w:bCs/>
          <w:sz w:val="20"/>
          <w:szCs w:val="20"/>
          <w:lang w:val="it-IT"/>
        </w:rPr>
        <w:t>’</w:t>
      </w:r>
      <w:r w:rsidRPr="00CE465F">
        <w:rPr>
          <w:b/>
          <w:bCs/>
          <w:sz w:val="20"/>
          <w:szCs w:val="20"/>
          <w:lang w:val="it-IT"/>
        </w:rPr>
        <w:t>ESPORTAZIONE.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leggi includono limitazioni circa le destinazioni, gli utenti finali e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finale.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A31C77" w:rsidRPr="00CE465F" w:rsidRDefault="005F7C0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INTERO ACCORDO.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intero accordo relativo al software.</w:t>
      </w:r>
    </w:p>
    <w:p w:rsidR="00A31C77" w:rsidRPr="00CE465F" w:rsidRDefault="005F7C07" w:rsidP="00A31C77">
      <w:pPr>
        <w:pStyle w:val="Heading1Unbold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EFFETTI GIURIDICI.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Con il presente contratto vengono concessi determinati diritti.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NON È 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LICENZIANTE HA STABILITO IN MODO INDIPENDENTE LE MODALITÀ DI UTILIZZO DEL SOFTWARE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ESECUZIONE DI ADEGUATI COLLAUDI AL FINE DI DETERMINARE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IDONEITÀ DEL SOFTWARE PER TALE UTILIZZO.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GARANZIE DA PARTE DI MICROSOFT.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RESPONSABILITÀ PER DANNI PARTICOLARI.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O ALLE PRESTAZIONI DEL SOFTWARE 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F052E3" w:rsidRPr="00CE465F" w:rsidRDefault="00A63771" w:rsidP="00A63771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SOLO PER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AUSTRALIA.</w:t>
      </w:r>
      <w:r w:rsidR="00F052E3" w:rsidRPr="00CE465F">
        <w:rPr>
          <w:rFonts w:eastAsia="SimSun"/>
          <w:bCs w:val="0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I riferimenti alla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Garanzia Limitata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riguardano la garanzia espressa concessa da Microsoft.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previste dalla Legge per i Consumatori Australiani.</w:t>
      </w:r>
    </w:p>
    <w:p w:rsidR="00F052E3" w:rsidRPr="00CE465F" w:rsidRDefault="00A63771" w:rsidP="00881BC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la Legge per i Consumatori Australiani si applichi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acquisto effettuato, troveranno applicazione le seguenti disposizioni: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autorizzata a ottenere una sostituzione o un rimborso in caso di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F052E3" w:rsidRPr="00CE465F" w:rsidSect="00F41FFB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7F" w:rsidRDefault="00CB437F" w:rsidP="003C2DE9">
      <w:pPr>
        <w:spacing w:before="0" w:after="0"/>
      </w:pPr>
      <w:r>
        <w:separator/>
      </w:r>
    </w:p>
  </w:endnote>
  <w:endnote w:type="continuationSeparator" w:id="0">
    <w:p w:rsidR="00CB437F" w:rsidRDefault="00CB437F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E465F" w:rsidRPr="00CE465F">
      <w:tc>
        <w:tcPr>
          <w:tcW w:w="5328" w:type="dxa"/>
        </w:tcPr>
        <w:p w:rsidR="00256AD2" w:rsidRPr="00CE465F" w:rsidRDefault="00256AD2" w:rsidP="007770F8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256AD2" w:rsidRPr="00CE465F" w:rsidRDefault="00256AD2" w:rsidP="007770F8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02478">
            <w:rPr>
              <w:rStyle w:val="LogoportDoNotTranslate"/>
              <w:rFonts w:ascii="Tahoma" w:hAnsi="Tahoma"/>
              <w:color w:val="auto"/>
            </w:rPr>
            <w:t>1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CE465F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02478">
            <w:rPr>
              <w:rStyle w:val="LogoportDoNotTranslate"/>
              <w:rFonts w:ascii="Tahoma" w:hAnsi="Tahoma"/>
              <w:color w:val="auto"/>
            </w:rPr>
            <w:t>1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E361FF" w:rsidRPr="00CE465F" w:rsidRDefault="00E361FF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7F" w:rsidRDefault="00CB437F" w:rsidP="003C2DE9">
      <w:pPr>
        <w:spacing w:before="0" w:after="0"/>
      </w:pPr>
      <w:r>
        <w:separator/>
      </w:r>
    </w:p>
  </w:footnote>
  <w:footnote w:type="continuationSeparator" w:id="0">
    <w:p w:rsidR="00CB437F" w:rsidRDefault="00CB437F" w:rsidP="003C2DE9">
      <w:pPr>
        <w:spacing w:before="0" w:after="0"/>
      </w:pPr>
      <w:r>
        <w:continuationSeparator/>
      </w:r>
    </w:p>
  </w:footnote>
  <w:footnote w:id="1">
    <w:p w:rsidR="006E250F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server concesse all</w:t>
      </w:r>
      <w:r w:rsidR="00CF25E8">
        <w:rPr>
          <w:b/>
          <w:bCs/>
          <w:sz w:val="16"/>
          <w:szCs w:val="16"/>
          <w:lang w:val="it-IT"/>
        </w:rPr>
        <w:t>’</w:t>
      </w:r>
      <w:r w:rsidRPr="00881BC0">
        <w:rPr>
          <w:b/>
          <w:bCs/>
          <w:sz w:val="16"/>
          <w:szCs w:val="16"/>
          <w:lang w:val="it-IT"/>
        </w:rPr>
        <w:t>utente finale ai sensi del presente contratto.</w:t>
      </w:r>
    </w:p>
  </w:footnote>
  <w:footnote w:id="2">
    <w:p w:rsidR="006E250F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3">
    <w:p w:rsidR="006E250F" w:rsidRDefault="00881BC0" w:rsidP="001538ED">
      <w:pPr>
        <w:pStyle w:val="FootnoteText"/>
        <w:spacing w:after="0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12383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JX+yvbCSbYM/nA4XvR0FbzER6Bk=" w:salt="cusgAXWlb0a2hAfJ3/Svxw=="/>
  <w:defaultTabStop w:val="720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30D8A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2D95"/>
    <w:rsid w:val="000951EA"/>
    <w:rsid w:val="000A0D15"/>
    <w:rsid w:val="000A3C71"/>
    <w:rsid w:val="000C4515"/>
    <w:rsid w:val="000C4BD7"/>
    <w:rsid w:val="000C6021"/>
    <w:rsid w:val="000D6803"/>
    <w:rsid w:val="000D6C14"/>
    <w:rsid w:val="000E2C1B"/>
    <w:rsid w:val="000F10B0"/>
    <w:rsid w:val="000F4AC8"/>
    <w:rsid w:val="00100913"/>
    <w:rsid w:val="0010698F"/>
    <w:rsid w:val="0011051D"/>
    <w:rsid w:val="0013672F"/>
    <w:rsid w:val="001466BA"/>
    <w:rsid w:val="001538ED"/>
    <w:rsid w:val="0015668A"/>
    <w:rsid w:val="00161277"/>
    <w:rsid w:val="00171F48"/>
    <w:rsid w:val="00190DEE"/>
    <w:rsid w:val="001930AB"/>
    <w:rsid w:val="001B7847"/>
    <w:rsid w:val="001C2DE4"/>
    <w:rsid w:val="001E194C"/>
    <w:rsid w:val="001E5526"/>
    <w:rsid w:val="001E742A"/>
    <w:rsid w:val="001F3447"/>
    <w:rsid w:val="001F74C0"/>
    <w:rsid w:val="00202653"/>
    <w:rsid w:val="002058D9"/>
    <w:rsid w:val="00213F31"/>
    <w:rsid w:val="002178B3"/>
    <w:rsid w:val="002309C4"/>
    <w:rsid w:val="00236013"/>
    <w:rsid w:val="00241508"/>
    <w:rsid w:val="00250CCC"/>
    <w:rsid w:val="00256AD2"/>
    <w:rsid w:val="00260D00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35DC6"/>
    <w:rsid w:val="00361FC7"/>
    <w:rsid w:val="00366AF5"/>
    <w:rsid w:val="00371003"/>
    <w:rsid w:val="00372AC2"/>
    <w:rsid w:val="0037387C"/>
    <w:rsid w:val="00377270"/>
    <w:rsid w:val="003831C5"/>
    <w:rsid w:val="00395DE3"/>
    <w:rsid w:val="0039620B"/>
    <w:rsid w:val="003A1899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15608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956"/>
    <w:rsid w:val="004A2AA2"/>
    <w:rsid w:val="004A2DF6"/>
    <w:rsid w:val="004A6178"/>
    <w:rsid w:val="004B1E86"/>
    <w:rsid w:val="004B7C38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3235F"/>
    <w:rsid w:val="00536E25"/>
    <w:rsid w:val="00543CAF"/>
    <w:rsid w:val="005556FB"/>
    <w:rsid w:val="00557B20"/>
    <w:rsid w:val="005645B3"/>
    <w:rsid w:val="005742F1"/>
    <w:rsid w:val="00575A66"/>
    <w:rsid w:val="005774AA"/>
    <w:rsid w:val="0057758F"/>
    <w:rsid w:val="00585531"/>
    <w:rsid w:val="0058582B"/>
    <w:rsid w:val="00587937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21816"/>
    <w:rsid w:val="006224A9"/>
    <w:rsid w:val="006242AF"/>
    <w:rsid w:val="00625364"/>
    <w:rsid w:val="00643D28"/>
    <w:rsid w:val="006444A3"/>
    <w:rsid w:val="006605BE"/>
    <w:rsid w:val="00666209"/>
    <w:rsid w:val="006910C0"/>
    <w:rsid w:val="00695612"/>
    <w:rsid w:val="006965C5"/>
    <w:rsid w:val="006A0A78"/>
    <w:rsid w:val="006A2FA3"/>
    <w:rsid w:val="006A4C79"/>
    <w:rsid w:val="006B6C06"/>
    <w:rsid w:val="006E250F"/>
    <w:rsid w:val="007007E8"/>
    <w:rsid w:val="00700893"/>
    <w:rsid w:val="0070420D"/>
    <w:rsid w:val="00705F9B"/>
    <w:rsid w:val="00713326"/>
    <w:rsid w:val="00717037"/>
    <w:rsid w:val="0071708E"/>
    <w:rsid w:val="00753122"/>
    <w:rsid w:val="00767F8E"/>
    <w:rsid w:val="007770F8"/>
    <w:rsid w:val="00781A37"/>
    <w:rsid w:val="00783D98"/>
    <w:rsid w:val="007906C6"/>
    <w:rsid w:val="007A5D1D"/>
    <w:rsid w:val="007C39F0"/>
    <w:rsid w:val="007C51A7"/>
    <w:rsid w:val="007E1B9B"/>
    <w:rsid w:val="007F0AFD"/>
    <w:rsid w:val="00802478"/>
    <w:rsid w:val="008235E2"/>
    <w:rsid w:val="00825661"/>
    <w:rsid w:val="00827800"/>
    <w:rsid w:val="00834F5B"/>
    <w:rsid w:val="00836226"/>
    <w:rsid w:val="00837152"/>
    <w:rsid w:val="00840239"/>
    <w:rsid w:val="0087214B"/>
    <w:rsid w:val="00877671"/>
    <w:rsid w:val="00881BC0"/>
    <w:rsid w:val="00882C88"/>
    <w:rsid w:val="0088665E"/>
    <w:rsid w:val="008874DA"/>
    <w:rsid w:val="00887882"/>
    <w:rsid w:val="008A2BC4"/>
    <w:rsid w:val="008A5E3A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6476A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F27AF"/>
    <w:rsid w:val="00A000B4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3771"/>
    <w:rsid w:val="00A640BB"/>
    <w:rsid w:val="00A657A5"/>
    <w:rsid w:val="00A662EC"/>
    <w:rsid w:val="00A74B70"/>
    <w:rsid w:val="00A9022B"/>
    <w:rsid w:val="00A9132C"/>
    <w:rsid w:val="00A914EE"/>
    <w:rsid w:val="00A942D7"/>
    <w:rsid w:val="00AA45AF"/>
    <w:rsid w:val="00AA68AA"/>
    <w:rsid w:val="00AA761C"/>
    <w:rsid w:val="00AB60B7"/>
    <w:rsid w:val="00AC1FA7"/>
    <w:rsid w:val="00AF7937"/>
    <w:rsid w:val="00B04B4A"/>
    <w:rsid w:val="00B074C0"/>
    <w:rsid w:val="00B10C8B"/>
    <w:rsid w:val="00B2169B"/>
    <w:rsid w:val="00B242FA"/>
    <w:rsid w:val="00B26F26"/>
    <w:rsid w:val="00B274EB"/>
    <w:rsid w:val="00B30B9F"/>
    <w:rsid w:val="00B41E32"/>
    <w:rsid w:val="00B5142D"/>
    <w:rsid w:val="00B51BE7"/>
    <w:rsid w:val="00B65679"/>
    <w:rsid w:val="00B67FDB"/>
    <w:rsid w:val="00B776DC"/>
    <w:rsid w:val="00B84954"/>
    <w:rsid w:val="00B92153"/>
    <w:rsid w:val="00B92A65"/>
    <w:rsid w:val="00BA4FCD"/>
    <w:rsid w:val="00BB0990"/>
    <w:rsid w:val="00BB21CA"/>
    <w:rsid w:val="00BB4843"/>
    <w:rsid w:val="00BC387F"/>
    <w:rsid w:val="00BD2A02"/>
    <w:rsid w:val="00BE73C6"/>
    <w:rsid w:val="00BF69FD"/>
    <w:rsid w:val="00C0027D"/>
    <w:rsid w:val="00C0075F"/>
    <w:rsid w:val="00C03FFE"/>
    <w:rsid w:val="00C044E8"/>
    <w:rsid w:val="00C06F85"/>
    <w:rsid w:val="00C22C1F"/>
    <w:rsid w:val="00C25564"/>
    <w:rsid w:val="00C27609"/>
    <w:rsid w:val="00C316E5"/>
    <w:rsid w:val="00C333D5"/>
    <w:rsid w:val="00C44EDD"/>
    <w:rsid w:val="00C47794"/>
    <w:rsid w:val="00C51107"/>
    <w:rsid w:val="00C63F4D"/>
    <w:rsid w:val="00C80D36"/>
    <w:rsid w:val="00C8152F"/>
    <w:rsid w:val="00C86DCE"/>
    <w:rsid w:val="00C91DB7"/>
    <w:rsid w:val="00CA05E2"/>
    <w:rsid w:val="00CB0AA7"/>
    <w:rsid w:val="00CB437F"/>
    <w:rsid w:val="00CC13A2"/>
    <w:rsid w:val="00CC4B27"/>
    <w:rsid w:val="00CC50E7"/>
    <w:rsid w:val="00CD2469"/>
    <w:rsid w:val="00CE465F"/>
    <w:rsid w:val="00CF1230"/>
    <w:rsid w:val="00CF1365"/>
    <w:rsid w:val="00CF1B21"/>
    <w:rsid w:val="00CF25E8"/>
    <w:rsid w:val="00CF737A"/>
    <w:rsid w:val="00D1122C"/>
    <w:rsid w:val="00D16882"/>
    <w:rsid w:val="00D21FBD"/>
    <w:rsid w:val="00D24DE2"/>
    <w:rsid w:val="00D26F66"/>
    <w:rsid w:val="00D27198"/>
    <w:rsid w:val="00D314FB"/>
    <w:rsid w:val="00D37231"/>
    <w:rsid w:val="00D464EA"/>
    <w:rsid w:val="00D649C7"/>
    <w:rsid w:val="00D64B38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46DC"/>
    <w:rsid w:val="00E35600"/>
    <w:rsid w:val="00E35688"/>
    <w:rsid w:val="00E361FF"/>
    <w:rsid w:val="00E640C9"/>
    <w:rsid w:val="00E64F29"/>
    <w:rsid w:val="00E7095B"/>
    <w:rsid w:val="00E8063D"/>
    <w:rsid w:val="00E82887"/>
    <w:rsid w:val="00E85A73"/>
    <w:rsid w:val="00E87C51"/>
    <w:rsid w:val="00E97C2E"/>
    <w:rsid w:val="00EC1BE3"/>
    <w:rsid w:val="00ED016B"/>
    <w:rsid w:val="00EE5A3D"/>
    <w:rsid w:val="00EE6F16"/>
    <w:rsid w:val="00EF0152"/>
    <w:rsid w:val="00F01D0D"/>
    <w:rsid w:val="00F021A2"/>
    <w:rsid w:val="00F052E3"/>
    <w:rsid w:val="00F14525"/>
    <w:rsid w:val="00F15BB7"/>
    <w:rsid w:val="00F222AC"/>
    <w:rsid w:val="00F37C3F"/>
    <w:rsid w:val="00F41FFB"/>
    <w:rsid w:val="00F47A24"/>
    <w:rsid w:val="00F5264E"/>
    <w:rsid w:val="00F908FD"/>
    <w:rsid w:val="00F96A9B"/>
    <w:rsid w:val="00FB0688"/>
    <w:rsid w:val="00FB08CB"/>
    <w:rsid w:val="00FB18EF"/>
    <w:rsid w:val="00FB18FF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arattere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semiHidden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semiHidden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semiHidden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semiHidden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arattere">
    <w:name w:val="Bullet 3 Carattere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25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AB17-E7DD-4297-A636-59AF4AB0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25829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2012-07-19T19:49:00Z</dcterms:modified>
</cp:coreProperties>
</file>